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9225CC" w:rsidRPr="0046754E" w:rsidTr="0046754E">
        <w:trPr>
          <w:trHeight w:val="13860"/>
          <w:tblCellSpacing w:w="0" w:type="dxa"/>
        </w:trPr>
        <w:tc>
          <w:tcPr>
            <w:tcW w:w="10347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7"/>
            </w:tblGrid>
            <w:tr w:rsidR="009225CC" w:rsidRPr="009225CC" w:rsidTr="005E7381">
              <w:trPr>
                <w:trHeight w:val="13860"/>
                <w:tblCellSpacing w:w="0" w:type="dxa"/>
              </w:trPr>
              <w:tc>
                <w:tcPr>
                  <w:tcW w:w="9777" w:type="dxa"/>
                  <w:hideMark/>
                </w:tcPr>
                <w:p w:rsidR="009225CC" w:rsidRPr="0046754E" w:rsidRDefault="009225CC" w:rsidP="009225CC">
                  <w:r w:rsidRPr="0046754E">
                    <w:rPr>
                      <w:b/>
                      <w:bCs/>
                    </w:rPr>
                    <w:t>Il corso di formazione, della durata di 90</w:t>
                  </w:r>
                  <w:r w:rsidR="00D06C12">
                    <w:rPr>
                      <w:b/>
                      <w:bCs/>
                    </w:rPr>
                    <w:t xml:space="preserve">, </w:t>
                  </w:r>
                  <w:r w:rsidRPr="0046754E">
                    <w:rPr>
                      <w:b/>
                      <w:bCs/>
                    </w:rPr>
                    <w:t xml:space="preserve">si propone di fornire un aggiornamento delle competenze base di tipo teorico-pratico necessarie per essere inseriti in ruoli professionali </w:t>
                  </w:r>
                  <w:r w:rsidR="005F6C26" w:rsidRPr="0046754E">
                    <w:rPr>
                      <w:b/>
                      <w:bCs/>
                    </w:rPr>
                    <w:t>per l’</w:t>
                  </w:r>
                  <w:r w:rsidR="00D06C12">
                    <w:rPr>
                      <w:b/>
                      <w:bCs/>
                    </w:rPr>
                    <w:t>a</w:t>
                  </w:r>
                  <w:r w:rsidR="005F77B5" w:rsidRPr="0046754E">
                    <w:rPr>
                      <w:b/>
                      <w:bCs/>
                    </w:rPr>
                    <w:t>ss</w:t>
                  </w:r>
                  <w:r w:rsidR="00730A64" w:rsidRPr="0046754E">
                    <w:rPr>
                      <w:b/>
                      <w:bCs/>
                    </w:rPr>
                    <w:t>istenza agli anziani</w:t>
                  </w:r>
                  <w:r w:rsidRPr="0046754E">
                    <w:rPr>
                      <w:b/>
                      <w:bCs/>
                    </w:rPr>
                    <w:t xml:space="preserve">. </w:t>
                  </w:r>
                  <w:r w:rsidR="005F6C26" w:rsidRPr="0046754E">
                    <w:rPr>
                      <w:b/>
                      <w:bCs/>
                    </w:rPr>
                    <w:t xml:space="preserve"> </w:t>
                  </w:r>
                  <w:r w:rsidRPr="0046754E">
                    <w:rPr>
                      <w:b/>
                      <w:bCs/>
                    </w:rPr>
                    <w:t xml:space="preserve">Il corso è strutturato per aggiornare in maniera professionale figure con </w:t>
                  </w:r>
                  <w:proofErr w:type="gramStart"/>
                  <w:r w:rsidR="005F6C26" w:rsidRPr="0046754E">
                    <w:rPr>
                      <w:b/>
                      <w:bCs/>
                    </w:rPr>
                    <w:t xml:space="preserve">predisposizione  </w:t>
                  </w:r>
                  <w:r w:rsidR="00D06C12">
                    <w:rPr>
                      <w:b/>
                      <w:bCs/>
                    </w:rPr>
                    <w:t>nel</w:t>
                  </w:r>
                  <w:proofErr w:type="gramEnd"/>
                  <w:r w:rsidR="005F6C26" w:rsidRPr="0046754E">
                    <w:rPr>
                      <w:b/>
                      <w:bCs/>
                    </w:rPr>
                    <w:t xml:space="preserve"> </w:t>
                  </w:r>
                  <w:r w:rsidRPr="0046754E">
                    <w:rPr>
                      <w:b/>
                      <w:bCs/>
                    </w:rPr>
                    <w:t>settor</w:t>
                  </w:r>
                  <w:r w:rsidR="0046754E" w:rsidRPr="0046754E">
                    <w:rPr>
                      <w:b/>
                      <w:bCs/>
                    </w:rPr>
                    <w:t xml:space="preserve">e, </w:t>
                  </w:r>
                  <w:r w:rsidR="005F6C26" w:rsidRPr="0046754E">
                    <w:rPr>
                      <w:b/>
                      <w:bCs/>
                    </w:rPr>
                    <w:t xml:space="preserve"> perché possano a</w:t>
                  </w:r>
                  <w:r w:rsidR="0046754E" w:rsidRPr="0046754E">
                    <w:rPr>
                      <w:b/>
                      <w:bCs/>
                    </w:rPr>
                    <w:t>c</w:t>
                  </w:r>
                  <w:r w:rsidR="005F6C26" w:rsidRPr="0046754E">
                    <w:rPr>
                      <w:b/>
                      <w:bCs/>
                    </w:rPr>
                    <w:t>quisire delle competenza tali</w:t>
                  </w:r>
                  <w:r w:rsidRPr="0046754E">
                    <w:rPr>
                      <w:b/>
                      <w:bCs/>
                    </w:rPr>
                    <w:t xml:space="preserve"> da permettergli di ricollocarsi come </w:t>
                  </w:r>
                  <w:r w:rsidR="005F6C26" w:rsidRPr="0046754E">
                    <w:rPr>
                      <w:b/>
                      <w:bCs/>
                    </w:rPr>
                    <w:t>operatori d’aiuto per attività di supporto nelle attività quotidiane e di gestione empatica ed emotiva nel far compagnia  alle persone anziane.</w:t>
                  </w:r>
                </w:p>
                <w:p w:rsidR="009225CC" w:rsidRPr="0046754E" w:rsidRDefault="009225CC" w:rsidP="009225CC">
                  <w:r w:rsidRPr="0046754E">
                    <w:t> </w:t>
                  </w:r>
                </w:p>
                <w:p w:rsidR="005F6C26" w:rsidRPr="0046754E" w:rsidRDefault="009225CC" w:rsidP="0046754E">
                  <w:pPr>
                    <w:rPr>
                      <w:b/>
                      <w:bCs/>
                    </w:rPr>
                  </w:pPr>
                  <w:r w:rsidRPr="0046754E">
                    <w:t xml:space="preserve">UFC 1 </w:t>
                  </w:r>
                  <w:r w:rsidR="005F6C26" w:rsidRPr="0046754E">
                    <w:t>20</w:t>
                  </w:r>
                  <w:r w:rsidRPr="0046754E">
                    <w:t>h - COMPETENZA</w:t>
                  </w:r>
                  <w:r w:rsidRPr="006A0CFD">
                    <w:t xml:space="preserve">: </w:t>
                  </w:r>
                  <w:r w:rsidR="005F6C26" w:rsidRPr="006A0CFD">
                    <w:rPr>
                      <w:bCs/>
                    </w:rPr>
                    <w:t>Psicologia dell’anziano e invecchiamento attivo.</w:t>
                  </w:r>
                  <w:r w:rsidR="005F6C26" w:rsidRPr="0046754E">
                    <w:rPr>
                      <w:b/>
                      <w:bCs/>
                    </w:rPr>
                    <w:t xml:space="preserve"> </w:t>
                  </w:r>
                </w:p>
                <w:p w:rsidR="009225CC" w:rsidRPr="0046754E" w:rsidRDefault="009225CC" w:rsidP="009225CC">
                  <w:r w:rsidRPr="0046754E">
                    <w:t xml:space="preserve">CONOSCENZE: </w:t>
                  </w:r>
                  <w:r w:rsidR="0046754E">
                    <w:t xml:space="preserve">Capire le dinamiche legate </w:t>
                  </w:r>
                  <w:r w:rsidR="001962DC">
                    <w:t>a</w:t>
                  </w:r>
                  <w:r w:rsidR="0046754E">
                    <w:t xml:space="preserve">ll’invecchiamento fisico e mentale; </w:t>
                  </w:r>
                  <w:r w:rsidR="001962DC">
                    <w:t xml:space="preserve">definire le tecniche per </w:t>
                  </w:r>
                  <w:r w:rsidR="0046754E">
                    <w:t>gestire la comunicazione ideale</w:t>
                  </w:r>
                  <w:r w:rsidR="001962DC">
                    <w:t>; valutare la modalità di utilizzare l’empatia.</w:t>
                  </w:r>
                </w:p>
                <w:p w:rsidR="009225CC" w:rsidRPr="0046754E" w:rsidRDefault="009225CC" w:rsidP="009225CC">
                  <w:r w:rsidRPr="0046754E">
                    <w:t xml:space="preserve">ABILITA': </w:t>
                  </w:r>
                  <w:r w:rsidR="001962DC">
                    <w:t>Saper gestire l’entusiasmo e/o l’apatia dell’anziano potenziandone l’intelletto senza sforzare; applicare la miglior comunicazione verbale e non verbale.</w:t>
                  </w:r>
                </w:p>
                <w:p w:rsidR="0046754E" w:rsidRPr="0046754E" w:rsidRDefault="009225CC" w:rsidP="009225CC">
                  <w:r w:rsidRPr="0046754E">
                    <w:t xml:space="preserve">UFC 2 </w:t>
                  </w:r>
                  <w:r w:rsidR="0046754E" w:rsidRPr="0046754E">
                    <w:t>40</w:t>
                  </w:r>
                  <w:r w:rsidRPr="0046754E">
                    <w:t>h - COMPETENZA:</w:t>
                  </w:r>
                  <w:r w:rsidR="0046754E" w:rsidRPr="0046754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6754E" w:rsidRPr="005E7381">
                    <w:rPr>
                      <w:bCs/>
                    </w:rPr>
                    <w:t>Strumenti di lavoro</w:t>
                  </w:r>
                  <w:r w:rsidR="00D06C12">
                    <w:rPr>
                      <w:bCs/>
                    </w:rPr>
                    <w:t xml:space="preserve">, </w:t>
                  </w:r>
                  <w:r w:rsidR="0041061F">
                    <w:rPr>
                      <w:bCs/>
                    </w:rPr>
                    <w:t xml:space="preserve">definizione della comunicazione e </w:t>
                  </w:r>
                  <w:r w:rsidR="0046754E" w:rsidRPr="005E7381">
                    <w:rPr>
                      <w:bCs/>
                    </w:rPr>
                    <w:t>osservazione pedagogica</w:t>
                  </w:r>
                </w:p>
                <w:p w:rsidR="009225CC" w:rsidRPr="001962DC" w:rsidRDefault="009225CC" w:rsidP="001962DC">
                  <w:pPr>
                    <w:rPr>
                      <w:bCs/>
                    </w:rPr>
                  </w:pPr>
                  <w:r w:rsidRPr="0046754E">
                    <w:t xml:space="preserve">CONOSCENZE: </w:t>
                  </w:r>
                  <w:r w:rsidR="005E7381">
                    <w:t>D</w:t>
                  </w:r>
                  <w:r w:rsidR="001962DC">
                    <w:t xml:space="preserve">efinire </w:t>
                  </w:r>
                  <w:r w:rsidR="0041061F">
                    <w:t>i diversi livelli di comunicazione,</w:t>
                  </w:r>
                  <w:bookmarkStart w:id="0" w:name="_GoBack"/>
                  <w:bookmarkEnd w:id="0"/>
                  <w:r w:rsidR="0041061F">
                    <w:t xml:space="preserve"> </w:t>
                  </w:r>
                  <w:r w:rsidR="001962DC">
                    <w:t xml:space="preserve">la </w:t>
                  </w:r>
                  <w:r w:rsidR="001962DC" w:rsidRPr="001962DC">
                    <w:rPr>
                      <w:bCs/>
                    </w:rPr>
                    <w:t xml:space="preserve">Pedagogia familiare; testare Laboratori su stile relazionale; Comprendere gli </w:t>
                  </w:r>
                  <w:r w:rsidR="001962DC">
                    <w:rPr>
                      <w:bCs/>
                    </w:rPr>
                    <w:t>i</w:t>
                  </w:r>
                  <w:r w:rsidR="001962DC" w:rsidRPr="001962DC">
                    <w:rPr>
                      <w:bCs/>
                    </w:rPr>
                    <w:t xml:space="preserve">ntrecci familiari: ciclo di vita della famiglia; definire gli </w:t>
                  </w:r>
                  <w:r w:rsidR="001962DC">
                    <w:rPr>
                      <w:bCs/>
                    </w:rPr>
                    <w:t>s</w:t>
                  </w:r>
                  <w:r w:rsidR="001962DC" w:rsidRPr="001962DC">
                    <w:rPr>
                      <w:bCs/>
                    </w:rPr>
                    <w:t>trumenti di lavoro e osservazione pedagogica; apprendere l’approccio montessoriano nell’anziano con demenza senile, anche lieve.</w:t>
                  </w:r>
                </w:p>
                <w:p w:rsidR="009225CC" w:rsidRPr="0046754E" w:rsidRDefault="009225CC" w:rsidP="009225CC">
                  <w:r w:rsidRPr="0046754E">
                    <w:t xml:space="preserve">ABILITA': </w:t>
                  </w:r>
                  <w:r w:rsidR="001962DC">
                    <w:t>Utilizzare la pedagogia familiare adeguata; Saper gestire l’emotività dell’anziano sulla base del suo ambiente familiare; Gestire l’interazione con l’anziano sulla base dell’osservazione peda</w:t>
                  </w:r>
                  <w:r w:rsidR="001962DC" w:rsidRPr="001962DC">
                    <w:t>gogica</w:t>
                  </w:r>
                  <w:r w:rsidR="001962DC">
                    <w:t xml:space="preserve"> anche in caso di demenza senile </w:t>
                  </w:r>
                </w:p>
                <w:p w:rsidR="009225CC" w:rsidRPr="0046754E" w:rsidRDefault="009225CC" w:rsidP="009225CC">
                  <w:r w:rsidRPr="0046754E">
                    <w:t>UFC 3 2</w:t>
                  </w:r>
                  <w:r w:rsidR="0046754E" w:rsidRPr="0046754E">
                    <w:t>0</w:t>
                  </w:r>
                  <w:r w:rsidRPr="0046754E">
                    <w:t xml:space="preserve">h COMPETENZA: </w:t>
                  </w:r>
                  <w:r w:rsidR="0046754E" w:rsidRPr="0046754E">
                    <w:t>Buone prassi di cura e attività motoria nell’anziano</w:t>
                  </w:r>
                </w:p>
                <w:p w:rsidR="009225CC" w:rsidRPr="0046754E" w:rsidRDefault="009225CC" w:rsidP="009225CC">
                  <w:r w:rsidRPr="0046754E">
                    <w:t xml:space="preserve">CONOSCENZE: </w:t>
                  </w:r>
                  <w:r w:rsidR="005E7381">
                    <w:t xml:space="preserve">Valutare le diverse modalità la </w:t>
                  </w:r>
                  <w:r w:rsidR="005E7381" w:rsidRPr="005E7381">
                    <w:t>r</w:t>
                  </w:r>
                  <w:r w:rsidR="005E7381" w:rsidRPr="005E7381">
                    <w:rPr>
                      <w:bCs/>
                    </w:rPr>
                    <w:t xml:space="preserve">outine </w:t>
                  </w:r>
                  <w:r w:rsidR="005E7381">
                    <w:rPr>
                      <w:bCs/>
                    </w:rPr>
                    <w:t xml:space="preserve">per </w:t>
                  </w:r>
                  <w:r w:rsidR="005E7381" w:rsidRPr="005E7381">
                    <w:rPr>
                      <w:bCs/>
                    </w:rPr>
                    <w:t>l’assistenza alla persona anziana</w:t>
                  </w:r>
                  <w:r w:rsidR="005E7381">
                    <w:rPr>
                      <w:bCs/>
                    </w:rPr>
                    <w:t>:</w:t>
                  </w:r>
                  <w:r w:rsidR="005E7381" w:rsidRPr="005E7381">
                    <w:rPr>
                      <w:bCs/>
                    </w:rPr>
                    <w:t xml:space="preserve"> dallo stimolo all’attività motoria (se possibile) all’attenzione per la cura rispettando le procedure e la profilassi necessaria al singolo individuo.</w:t>
                  </w:r>
                </w:p>
                <w:p w:rsidR="009225CC" w:rsidRPr="0046754E" w:rsidRDefault="009225CC" w:rsidP="009225CC">
                  <w:r w:rsidRPr="0046754E">
                    <w:t xml:space="preserve">ABILITA': </w:t>
                  </w:r>
                  <w:r w:rsidR="005E7381">
                    <w:t>Gestire l’assistenza fisica, mentale e di prima cura dell’anziano nella sua quotidianità.</w:t>
                  </w:r>
                </w:p>
                <w:p w:rsidR="009225CC" w:rsidRPr="0046754E" w:rsidRDefault="009225CC" w:rsidP="009225CC">
                  <w:r w:rsidRPr="0046754E">
                    <w:t xml:space="preserve">UFC 4 </w:t>
                  </w:r>
                  <w:r w:rsidR="0046754E">
                    <w:t>1</w:t>
                  </w:r>
                  <w:r w:rsidR="00D06C12">
                    <w:t>0</w:t>
                  </w:r>
                  <w:r w:rsidR="0046754E">
                    <w:t xml:space="preserve"> </w:t>
                  </w:r>
                  <w:r w:rsidRPr="0046754E">
                    <w:t xml:space="preserve">h COMPETENZA: CONOSCENZE: Capire la dinamica di costruzione </w:t>
                  </w:r>
                  <w:r w:rsidR="005E7381">
                    <w:t xml:space="preserve">dell’educazione diffusa </w:t>
                  </w:r>
                  <w:r w:rsidR="00F3652A">
                    <w:t>evidenziando l’importanza, anche per gli anziani dell’</w:t>
                  </w:r>
                  <w:r w:rsidR="00F3652A" w:rsidRPr="00F3652A">
                    <w:t>esperienza autentica, quella che mobilita tutti i sensi ma soprattutto la forza che li accende, la passione</w:t>
                  </w:r>
                  <w:r w:rsidR="00F3652A">
                    <w:t xml:space="preserve"> e la memoria</w:t>
                  </w:r>
                  <w:r w:rsidR="00F3652A" w:rsidRPr="00F3652A">
                    <w:t>.</w:t>
                  </w:r>
                  <w:r w:rsidR="005E7381">
                    <w:t xml:space="preserve">; </w:t>
                  </w:r>
                  <w:r w:rsidR="00F3652A">
                    <w:t xml:space="preserve">definire l’outdoor </w:t>
                  </w:r>
                  <w:proofErr w:type="spellStart"/>
                  <w:r w:rsidR="00F3652A">
                    <w:t>education</w:t>
                  </w:r>
                  <w:proofErr w:type="spellEnd"/>
                  <w:r w:rsidR="00F3652A">
                    <w:t xml:space="preserve"> come </w:t>
                  </w:r>
                  <w:r w:rsidR="005E7381" w:rsidRPr="005E7381">
                    <w:t>un'attività che si basa sull'impegno e il dinamismo del singolo individuo confronta</w:t>
                  </w:r>
                  <w:r w:rsidR="00F3652A">
                    <w:t xml:space="preserve">ndosi </w:t>
                  </w:r>
                  <w:r w:rsidR="005E7381" w:rsidRPr="005E7381">
                    <w:t>con altri soggetti attraverso attività</w:t>
                  </w:r>
                  <w:r w:rsidR="00F3652A">
                    <w:t xml:space="preserve"> di socializzazione.</w:t>
                  </w:r>
                </w:p>
                <w:p w:rsidR="0046754E" w:rsidRPr="0046754E" w:rsidRDefault="009225CC" w:rsidP="009225CC">
                  <w:r w:rsidRPr="0046754E">
                    <w:t xml:space="preserve">ABILITÀ: </w:t>
                  </w:r>
                  <w:r w:rsidR="00F3652A">
                    <w:t>Saper a</w:t>
                  </w:r>
                  <w:r w:rsidRPr="0046754E">
                    <w:t xml:space="preserve">pplicare </w:t>
                  </w:r>
                  <w:r w:rsidR="00F3652A">
                    <w:t xml:space="preserve">educazione diffusa e outdoor </w:t>
                  </w:r>
                  <w:proofErr w:type="spellStart"/>
                  <w:r w:rsidR="00F3652A">
                    <w:t>education</w:t>
                  </w:r>
                  <w:proofErr w:type="spellEnd"/>
                  <w:r w:rsidR="00F3652A">
                    <w:t xml:space="preserve"> nella quotidianità dell’anziano attraverso attività di confronto, relazione, socializzazione e movimento anche all’aperto.</w:t>
                  </w:r>
                </w:p>
                <w:p w:rsidR="0046754E" w:rsidRPr="009225CC" w:rsidRDefault="0046754E" w:rsidP="009225CC"/>
              </w:tc>
            </w:tr>
          </w:tbl>
          <w:p w:rsidR="009225CC" w:rsidRPr="009225CC" w:rsidRDefault="009225CC" w:rsidP="009225CC">
            <w:pPr>
              <w:rPr>
                <w:b/>
                <w:bCs/>
              </w:rPr>
            </w:pPr>
          </w:p>
        </w:tc>
      </w:tr>
    </w:tbl>
    <w:p w:rsidR="000A3377" w:rsidRDefault="000A3377"/>
    <w:sectPr w:rsidR="000A3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72C9"/>
    <w:multiLevelType w:val="hybridMultilevel"/>
    <w:tmpl w:val="DDDE4606"/>
    <w:lvl w:ilvl="0" w:tplc="D408B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CC"/>
    <w:rsid w:val="000A3377"/>
    <w:rsid w:val="001962DC"/>
    <w:rsid w:val="0041061F"/>
    <w:rsid w:val="0046754E"/>
    <w:rsid w:val="005E7381"/>
    <w:rsid w:val="005F6C26"/>
    <w:rsid w:val="005F77B5"/>
    <w:rsid w:val="006A0CFD"/>
    <w:rsid w:val="00730A64"/>
    <w:rsid w:val="009225CC"/>
    <w:rsid w:val="00D06C12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FE8D"/>
  <w15:chartTrackingRefBased/>
  <w15:docId w15:val="{529CD46C-BFC0-4306-A4BD-048EBD4C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2021-07-26T10:27:00Z</dcterms:created>
  <dcterms:modified xsi:type="dcterms:W3CDTF">2021-07-26T10:27:00Z</dcterms:modified>
</cp:coreProperties>
</file>