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472B" w14:textId="25525243" w:rsidR="001675A1" w:rsidRDefault="001675A1" w:rsidP="001675A1">
      <w:pPr>
        <w:jc w:val="center"/>
      </w:pPr>
      <w:r>
        <w:rPr>
          <w:b/>
          <w:bCs/>
          <w:noProof/>
          <w:color w:val="002060"/>
        </w:rPr>
        <w:drawing>
          <wp:inline distT="0" distB="0" distL="0" distR="0" wp14:anchorId="622A97C6" wp14:editId="170D730E">
            <wp:extent cx="857250" cy="40403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93" cy="42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CA9FF" w14:textId="77777777" w:rsidR="001675A1" w:rsidRDefault="001675A1"/>
    <w:p w14:paraId="1951E2AF" w14:textId="71AB2E79" w:rsidR="00995FBB" w:rsidRPr="001675A1" w:rsidRDefault="001675A1" w:rsidP="001675A1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AGGIORNAMENTO COMPETENZE PER ATTIVITA</w:t>
      </w:r>
      <w:r w:rsidR="008C6513">
        <w:rPr>
          <w:b/>
          <w:bCs/>
          <w:color w:val="002060"/>
        </w:rPr>
        <w:t>’ DI ADDETTI/E VENDITA E GDO</w:t>
      </w:r>
    </w:p>
    <w:p w14:paraId="5DDE915A" w14:textId="77777777" w:rsidR="00AB2D30" w:rsidRDefault="00AB2D30" w:rsidP="00AB2D30"/>
    <w:p w14:paraId="3E7B13F2" w14:textId="635ADC53" w:rsidR="00AB2D30" w:rsidRDefault="00AB2D30" w:rsidP="00AB2D30">
      <w:r>
        <w:t xml:space="preserve">Il corso di formazione, della durata di 90 ore si propone di fornire un aggiornamento delle competenze base di tipo teorico-pratico necessarie per essere inseriti in ruoli professionali </w:t>
      </w:r>
      <w:r w:rsidR="0022114A">
        <w:t xml:space="preserve">come addetti/e alla vendita e </w:t>
      </w:r>
      <w:r w:rsidR="004C2FF8">
        <w:t xml:space="preserve">alla gestione della </w:t>
      </w:r>
      <w:r w:rsidR="0022114A">
        <w:t>grande distribuzione all’interno di punti vendita, discount e supermercati</w:t>
      </w:r>
      <w:r>
        <w:t>. Il corso è strutturato per aggiornare in maniera professionale figure che possano così avere un'integrazione di competenze tale da permet</w:t>
      </w:r>
      <w:r w:rsidR="0022114A">
        <w:t>t</w:t>
      </w:r>
      <w:r>
        <w:t xml:space="preserve">ergli di ricollocarsi come addetti al </w:t>
      </w:r>
      <w:r w:rsidR="0022114A">
        <w:t>supporto vendita</w:t>
      </w:r>
      <w:r w:rsidR="004C2FF8">
        <w:t>/</w:t>
      </w:r>
      <w:proofErr w:type="spellStart"/>
      <w:r w:rsidR="004C2FF8">
        <w:t>costumer</w:t>
      </w:r>
      <w:proofErr w:type="spellEnd"/>
      <w:r w:rsidR="004C2FF8">
        <w:t xml:space="preserve"> care</w:t>
      </w:r>
      <w:r w:rsidR="0022114A">
        <w:t xml:space="preserve">, gestione del </w:t>
      </w:r>
      <w:r w:rsidR="004C2FF8">
        <w:t xml:space="preserve">banco </w:t>
      </w:r>
      <w:r w:rsidR="00366EF9">
        <w:t>e ciclo di vita dei prodotti</w:t>
      </w:r>
      <w:r w:rsidR="00743405">
        <w:t xml:space="preserve"> </w:t>
      </w:r>
      <w:r w:rsidR="004C2FF8">
        <w:t xml:space="preserve">(gastronomia, panetteria, macelleria, pescheria, frutta e verdura), gestione della logistica del </w:t>
      </w:r>
      <w:r w:rsidR="0022114A">
        <w:t>magazzino</w:t>
      </w:r>
      <w:r w:rsidR="004C2FF8">
        <w:t xml:space="preserve"> e scaffalatura</w:t>
      </w:r>
      <w:r w:rsidR="0022114A">
        <w:t xml:space="preserve"> e organizzazione del merchandising, </w:t>
      </w:r>
      <w:r>
        <w:t>il tutto grazie ad una visione di coaching mirata al lavoro di squadra.</w:t>
      </w:r>
      <w:r w:rsidR="004C2FF8">
        <w:t xml:space="preserve"> Verranno approfonditi i tem</w:t>
      </w:r>
      <w:r w:rsidR="00167D91">
        <w:t>i</w:t>
      </w:r>
      <w:r w:rsidR="004C2FF8">
        <w:t xml:space="preserve"> dell’HACCP e della sicurezza sul lavoro.</w:t>
      </w:r>
    </w:p>
    <w:p w14:paraId="7A0B3079" w14:textId="29C80F9D" w:rsidR="00117ABF" w:rsidRPr="00117ABF" w:rsidRDefault="00117ABF" w:rsidP="00117ABF">
      <w:pPr>
        <w:rPr>
          <w:bCs/>
        </w:rPr>
      </w:pPr>
      <w:r w:rsidRPr="00117ABF">
        <w:rPr>
          <w:bCs/>
        </w:rPr>
        <w:t>UFC 1 </w:t>
      </w:r>
      <w:r>
        <w:rPr>
          <w:bCs/>
        </w:rPr>
        <w:t>14H</w:t>
      </w:r>
      <w:r w:rsidRPr="00117ABF">
        <w:rPr>
          <w:bCs/>
        </w:rPr>
        <w:t xml:space="preserve"> - COMPETENZA: Dinamiche di informazione sulla merceologia degli alimenti, sicurezza </w:t>
      </w:r>
      <w:r>
        <w:rPr>
          <w:bCs/>
        </w:rPr>
        <w:t xml:space="preserve">sul lavoro </w:t>
      </w:r>
      <w:r w:rsidRPr="00117ABF">
        <w:rPr>
          <w:bCs/>
        </w:rPr>
        <w:t>e HACCP</w:t>
      </w:r>
    </w:p>
    <w:p w14:paraId="1A4F96EB" w14:textId="0483F727" w:rsidR="00117ABF" w:rsidRPr="00117ABF" w:rsidRDefault="00117ABF" w:rsidP="00117ABF">
      <w:r w:rsidRPr="00117ABF">
        <w:t xml:space="preserve">CONOSCENZE: </w:t>
      </w:r>
      <w:r>
        <w:t>Rapporto</w:t>
      </w:r>
      <w:r w:rsidRPr="00117ABF">
        <w:t xml:space="preserve"> tra alimentazione, nutrizione e stato di benessere psicofisico della persona; </w:t>
      </w:r>
      <w:r>
        <w:t>Q</w:t>
      </w:r>
      <w:r w:rsidRPr="00117ABF">
        <w:t xml:space="preserve">ualità del prodotto; </w:t>
      </w:r>
      <w:r>
        <w:t>C</w:t>
      </w:r>
      <w:r w:rsidRPr="00117ABF">
        <w:t>aratteristiche delle materie prime</w:t>
      </w:r>
      <w:r>
        <w:t>; Rischi sul lavoro e variabili per garantire la sicurezza</w:t>
      </w:r>
      <w:r w:rsidRPr="00117ABF">
        <w:t>.</w:t>
      </w:r>
    </w:p>
    <w:p w14:paraId="7A5D8877" w14:textId="734B1BCF" w:rsidR="00117ABF" w:rsidRPr="00117ABF" w:rsidRDefault="00117ABF" w:rsidP="00117ABF">
      <w:r w:rsidRPr="00117ABF">
        <w:t>ABILITA</w:t>
      </w:r>
      <w:r>
        <w:t xml:space="preserve">: </w:t>
      </w:r>
      <w:r w:rsidRPr="00117ABF">
        <w:t>Occuparsi</w:t>
      </w:r>
      <w:r>
        <w:t xml:space="preserve"> della verifica della qualità</w:t>
      </w:r>
      <w:r w:rsidR="00C85F0B">
        <w:t>; S</w:t>
      </w:r>
      <w:r>
        <w:t xml:space="preserve">aper fare </w:t>
      </w:r>
      <w:r w:rsidRPr="00117ABF">
        <w:t>valutazioni nutrizionali</w:t>
      </w:r>
      <w:r>
        <w:t>;</w:t>
      </w:r>
      <w:r w:rsidRPr="00117ABF">
        <w:t xml:space="preserve"> </w:t>
      </w:r>
      <w:r>
        <w:t>O</w:t>
      </w:r>
      <w:r w:rsidRPr="00117ABF">
        <w:t>ttenere e dimostrare le conoscenze te</w:t>
      </w:r>
      <w:r>
        <w:t>cni</w:t>
      </w:r>
      <w:r w:rsidRPr="00117ABF">
        <w:t>che e le competenze HACCP</w:t>
      </w:r>
      <w:r>
        <w:t>; Saper applicare</w:t>
      </w:r>
      <w:r w:rsidRPr="00117ABF">
        <w:t xml:space="preserve"> le procedure di sicurezza</w:t>
      </w:r>
      <w:r>
        <w:t>.</w:t>
      </w:r>
    </w:p>
    <w:p w14:paraId="02D9D2F5" w14:textId="1B6DAB64" w:rsidR="0020752B" w:rsidRDefault="0020752B" w:rsidP="00AB2D30">
      <w:r w:rsidRPr="0020752B">
        <w:t>UFC</w:t>
      </w:r>
      <w:r>
        <w:t>2</w:t>
      </w:r>
      <w:r w:rsidRPr="0020752B">
        <w:t xml:space="preserve"> – 28H COMPETENZA: Pianificazione e organizzazione del lavoro; Formazione e selezione del personale, </w:t>
      </w:r>
      <w:proofErr w:type="spellStart"/>
      <w:r w:rsidRPr="0020752B">
        <w:t>costumer</w:t>
      </w:r>
      <w:proofErr w:type="spellEnd"/>
      <w:r w:rsidRPr="0020752B">
        <w:t xml:space="preserve"> care/</w:t>
      </w:r>
      <w:proofErr w:type="spellStart"/>
      <w:r w:rsidRPr="0020752B">
        <w:t>satisfaction</w:t>
      </w:r>
      <w:proofErr w:type="spellEnd"/>
      <w:r w:rsidRPr="0020752B">
        <w:t xml:space="preserve"> e tecniche di </w:t>
      </w:r>
      <w:r>
        <w:t>vendita.</w:t>
      </w:r>
    </w:p>
    <w:p w14:paraId="29AA972D" w14:textId="27F53EFE" w:rsidR="0020752B" w:rsidRPr="0020752B" w:rsidRDefault="0020752B" w:rsidP="0020752B">
      <w:r w:rsidRPr="0020752B">
        <w:t>CONOSCENZE: Organizzazione delle culture aziendali; Requisiti di selezione e tecniche per la formazione del personale addetto</w:t>
      </w:r>
      <w:r w:rsidR="000B0A46">
        <w:t>; Gestione delle trattative commerciali.</w:t>
      </w:r>
    </w:p>
    <w:p w14:paraId="547ABCDD" w14:textId="6D7BDA25" w:rsidR="000B0A46" w:rsidRDefault="0020752B" w:rsidP="00AB2D30">
      <w:r w:rsidRPr="0020752B">
        <w:t>ABILITA': Saper entrare nel ruolo a sé destinato rispettando una vera e propria scaletta di definizione del Planning giornaliero</w:t>
      </w:r>
      <w:r w:rsidR="000B0A46">
        <w:t xml:space="preserve">; Essere in grado di selezionare e formare nuove risorse; Conoscere la gestione commerciale e le tecniche di vendita e </w:t>
      </w:r>
      <w:proofErr w:type="spellStart"/>
      <w:r w:rsidR="000B0A46">
        <w:t>costumer</w:t>
      </w:r>
      <w:proofErr w:type="spellEnd"/>
      <w:r w:rsidR="000B0A46">
        <w:t xml:space="preserve"> care/</w:t>
      </w:r>
      <w:proofErr w:type="spellStart"/>
      <w:r w:rsidR="000B0A46">
        <w:t>satisfaction</w:t>
      </w:r>
      <w:proofErr w:type="spellEnd"/>
      <w:r w:rsidR="000B0A46">
        <w:t>.</w:t>
      </w:r>
    </w:p>
    <w:p w14:paraId="1FB5EE22" w14:textId="067E4D20" w:rsidR="0020752B" w:rsidRDefault="0020752B" w:rsidP="0020752B">
      <w:r w:rsidRPr="0020752B">
        <w:t xml:space="preserve">UFC3 – </w:t>
      </w:r>
      <w:r>
        <w:t>26</w:t>
      </w:r>
      <w:r w:rsidRPr="0020752B">
        <w:t>H COMPETENZA: Coaching, motivazione, comunicazione e negoziazione</w:t>
      </w:r>
    </w:p>
    <w:p w14:paraId="3661769A" w14:textId="61AD8594" w:rsidR="000B0A46" w:rsidRDefault="000B0A46" w:rsidP="0020752B">
      <w:r>
        <w:t>COMPETENZE: Strategie comunicative; Ascolto delle richieste del cliente; Comunicazione persuasiva e disturbi della comunicazione; Gestione delle emozioni; Lavorare in team; Motivazione sul lavoro.</w:t>
      </w:r>
    </w:p>
    <w:p w14:paraId="03786F93" w14:textId="7AC6590A" w:rsidR="000B0A46" w:rsidRPr="0020752B" w:rsidRDefault="000B0A46" w:rsidP="0020752B">
      <w:r>
        <w:t>ABILITA’: Essere in grado di gestire il cliente attraverso abilità comunicative ed empatiche in grado di generare feedback positivo; Lavorare sulla motivazione personale e sulle proprie emozioni per garantire un ottimo lavoro di squadra e un feedback relazionale positivo; Saper fidelizzare la clientela attraverso una comunicazione persuasiva.</w:t>
      </w:r>
    </w:p>
    <w:p w14:paraId="129C48FB" w14:textId="0AB74321" w:rsidR="00AB2D30" w:rsidRDefault="00AB2D30" w:rsidP="00AB2D30">
      <w:r>
        <w:t xml:space="preserve">UFC </w:t>
      </w:r>
      <w:r w:rsidR="0020752B">
        <w:t>4</w:t>
      </w:r>
      <w:r>
        <w:t xml:space="preserve">- </w:t>
      </w:r>
      <w:r w:rsidR="0020752B">
        <w:t>1</w:t>
      </w:r>
      <w:r w:rsidR="004F51AE">
        <w:t>6</w:t>
      </w:r>
      <w:r>
        <w:t xml:space="preserve">H COMPETENZA: </w:t>
      </w:r>
      <w:r w:rsidR="0020752B">
        <w:t>Marketing; Merchandising e ciclo di vita del prodott</w:t>
      </w:r>
      <w:r w:rsidR="000B0A46">
        <w:t>o.</w:t>
      </w:r>
    </w:p>
    <w:p w14:paraId="5F6289B2" w14:textId="6BE9AB86" w:rsidR="000B0A46" w:rsidRDefault="000B0A46" w:rsidP="00AB2D30">
      <w:r>
        <w:t xml:space="preserve">COMPETENZE: Tecniche di marketing; </w:t>
      </w:r>
      <w:r w:rsidR="00BD69AB">
        <w:t>G</w:t>
      </w:r>
      <w:r>
        <w:t xml:space="preserve">estione del </w:t>
      </w:r>
      <w:proofErr w:type="spellStart"/>
      <w:r>
        <w:t>merchadising</w:t>
      </w:r>
      <w:proofErr w:type="spellEnd"/>
      <w:r>
        <w:t xml:space="preserve"> </w:t>
      </w:r>
      <w:bookmarkStart w:id="0" w:name="_GoBack"/>
      <w:bookmarkEnd w:id="0"/>
      <w:r>
        <w:t xml:space="preserve">attraverso l’esposizione, la prezzatura e </w:t>
      </w:r>
      <w:r w:rsidR="00BD69AB">
        <w:t>la</w:t>
      </w:r>
      <w:r>
        <w:t xml:space="preserve"> promozione dei prodotti e </w:t>
      </w:r>
      <w:r w:rsidR="00BD69AB">
        <w:t>la</w:t>
      </w:r>
      <w:r>
        <w:t xml:space="preserve"> </w:t>
      </w:r>
      <w:r w:rsidR="00BD69AB">
        <w:t>presentazione estetica degli stand e dei locali.</w:t>
      </w:r>
    </w:p>
    <w:p w14:paraId="14D91171" w14:textId="09D8236E" w:rsidR="00BD69AB" w:rsidRDefault="00BD69AB" w:rsidP="00AB2D30">
      <w:r>
        <w:lastRenderedPageBreak/>
        <w:t>ABILITA’: Essere in grado di arrivare al cliente attraverso la capacità espositiva; saper catturare l’attenzione su determinati prodotti; Avere la capacità di allestire e presentare le scaffalature e gli stand in maniera consona e accattivante.</w:t>
      </w:r>
    </w:p>
    <w:p w14:paraId="4D5DBF47" w14:textId="103FBA70" w:rsidR="00117ABF" w:rsidRPr="00117ABF" w:rsidRDefault="00117ABF" w:rsidP="00117ABF">
      <w:r w:rsidRPr="00117ABF">
        <w:t xml:space="preserve">UFC </w:t>
      </w:r>
      <w:r w:rsidR="00A80903">
        <w:t>5</w:t>
      </w:r>
      <w:r w:rsidRPr="00117ABF">
        <w:t xml:space="preserve"> -</w:t>
      </w:r>
      <w:r w:rsidR="00DB2ACB">
        <w:t>6</w:t>
      </w:r>
      <w:r w:rsidRPr="00117ABF">
        <w:t>H COMPETENZA: Gestione della cassa e piccola amministrazione</w:t>
      </w:r>
    </w:p>
    <w:p w14:paraId="23CF5EB0" w14:textId="53F2A587" w:rsidR="00A80903" w:rsidRPr="00A80903" w:rsidRDefault="00A80903" w:rsidP="00A80903">
      <w:r w:rsidRPr="00A80903">
        <w:t xml:space="preserve">CONOSCENZE: </w:t>
      </w:r>
      <w:r>
        <w:t>Priorità</w:t>
      </w:r>
      <w:r w:rsidRPr="00A80903">
        <w:t xml:space="preserve"> amministrative e commerciali</w:t>
      </w:r>
      <w:r>
        <w:t xml:space="preserve"> nell’ operatività; Utilizzo della cassa.</w:t>
      </w:r>
    </w:p>
    <w:p w14:paraId="65704600" w14:textId="39D5277B" w:rsidR="00A80903" w:rsidRPr="00A80903" w:rsidRDefault="00A80903" w:rsidP="00A80903">
      <w:r w:rsidRPr="00A80903">
        <w:t>ABILITA’</w:t>
      </w:r>
      <w:r>
        <w:t xml:space="preserve">: Accogliere il cliente pagante e valutare la modalità di valuta; </w:t>
      </w:r>
      <w:r w:rsidRPr="00A80903">
        <w:t xml:space="preserve">Eseguire </w:t>
      </w:r>
      <w:r>
        <w:t>le operazioni di cassa; Trasmissione dei dati di chiusura a</w:t>
      </w:r>
      <w:r w:rsidRPr="00A80903">
        <w:t>ll’amministrazione aziendale.</w:t>
      </w:r>
    </w:p>
    <w:p w14:paraId="1F3A5375" w14:textId="133AE90C" w:rsidR="00A80903" w:rsidRPr="00A80903" w:rsidRDefault="00A80903" w:rsidP="00A80903">
      <w:r w:rsidRPr="00A80903">
        <w:t xml:space="preserve">Il taglio pratico delle lezioni, grazie all'utilizzo dei software più diffusi ed il supporto di docenti senior, consentirà agli allievi di appropriarsi degli strumenti indispensabili per </w:t>
      </w:r>
      <w:r>
        <w:t xml:space="preserve">integrare </w:t>
      </w:r>
      <w:r w:rsidRPr="00A80903">
        <w:t>l</w:t>
      </w:r>
      <w:r>
        <w:t xml:space="preserve">e competenze </w:t>
      </w:r>
      <w:r w:rsidRPr="00A80903">
        <w:t xml:space="preserve">nel settore </w:t>
      </w:r>
      <w:r>
        <w:t>di addetti/e vendita e GDO</w:t>
      </w:r>
      <w:r w:rsidRPr="00A80903">
        <w:t xml:space="preserve"> anche attraverso la formazione on line.</w:t>
      </w:r>
    </w:p>
    <w:p w14:paraId="07186169" w14:textId="77777777" w:rsidR="00117ABF" w:rsidRDefault="00117ABF" w:rsidP="00AB2D30"/>
    <w:p w14:paraId="19B211B3" w14:textId="77777777" w:rsidR="00077AD4" w:rsidRDefault="00077AD4" w:rsidP="00AB2D30"/>
    <w:sectPr w:rsidR="00077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D4"/>
    <w:rsid w:val="00077AD4"/>
    <w:rsid w:val="000B0A46"/>
    <w:rsid w:val="00113A76"/>
    <w:rsid w:val="00117ABF"/>
    <w:rsid w:val="001675A1"/>
    <w:rsid w:val="00167D91"/>
    <w:rsid w:val="0020752B"/>
    <w:rsid w:val="0022114A"/>
    <w:rsid w:val="00366EF9"/>
    <w:rsid w:val="00475A8E"/>
    <w:rsid w:val="004C0E1D"/>
    <w:rsid w:val="004C2FF8"/>
    <w:rsid w:val="004F51AE"/>
    <w:rsid w:val="00672928"/>
    <w:rsid w:val="00743405"/>
    <w:rsid w:val="008936E2"/>
    <w:rsid w:val="008C6513"/>
    <w:rsid w:val="009073C3"/>
    <w:rsid w:val="0094089C"/>
    <w:rsid w:val="00995FBB"/>
    <w:rsid w:val="009B7F11"/>
    <w:rsid w:val="00A34E9C"/>
    <w:rsid w:val="00A529AF"/>
    <w:rsid w:val="00A80903"/>
    <w:rsid w:val="00AB2D30"/>
    <w:rsid w:val="00AB51F6"/>
    <w:rsid w:val="00B227F6"/>
    <w:rsid w:val="00B325D2"/>
    <w:rsid w:val="00B914C7"/>
    <w:rsid w:val="00BB0C0A"/>
    <w:rsid w:val="00BD69AB"/>
    <w:rsid w:val="00C82E9B"/>
    <w:rsid w:val="00C85F0B"/>
    <w:rsid w:val="00C9337C"/>
    <w:rsid w:val="00CE5267"/>
    <w:rsid w:val="00DB2ACB"/>
    <w:rsid w:val="00E95529"/>
    <w:rsid w:val="00ED0F74"/>
    <w:rsid w:val="00F1675C"/>
    <w:rsid w:val="00F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3BA4"/>
  <w15:chartTrackingRefBased/>
  <w15:docId w15:val="{31DCF875-E357-424A-ACB3-A9B4AEAC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48074</dc:creator>
  <cp:keywords/>
  <dc:description/>
  <cp:lastModifiedBy>User</cp:lastModifiedBy>
  <cp:revision>19</cp:revision>
  <dcterms:created xsi:type="dcterms:W3CDTF">2021-08-23T11:16:00Z</dcterms:created>
  <dcterms:modified xsi:type="dcterms:W3CDTF">2022-02-16T10:20:00Z</dcterms:modified>
</cp:coreProperties>
</file>